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CE39" w14:textId="77777777" w:rsidR="00160F94" w:rsidRDefault="003710F3"/>
    <w:p w14:paraId="600E5661" w14:textId="7A3443D6" w:rsidR="00E97D33" w:rsidRDefault="00E97D33" w:rsidP="00E9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There were </w:t>
      </w:r>
      <w:r w:rsidR="005C4770">
        <w:rPr>
          <w:rStyle w:val="normaltextrun"/>
          <w:sz w:val="22"/>
          <w:szCs w:val="22"/>
        </w:rPr>
        <w:t>seven</w:t>
      </w:r>
      <w:r>
        <w:rPr>
          <w:rStyle w:val="normaltextrun"/>
          <w:sz w:val="22"/>
          <w:szCs w:val="22"/>
        </w:rPr>
        <w:t xml:space="preserve"> ladies present; President Linda Miller opened with a prayer.</w:t>
      </w:r>
      <w:r>
        <w:rPr>
          <w:rStyle w:val="scxw95007814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scxw9500781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2"/>
          <w:szCs w:val="22"/>
        </w:rPr>
        <w:t xml:space="preserve">The meeting minutes from the </w:t>
      </w:r>
      <w:r w:rsidR="005C4770">
        <w:rPr>
          <w:rStyle w:val="normaltextrun"/>
          <w:sz w:val="22"/>
          <w:szCs w:val="22"/>
        </w:rPr>
        <w:t>October 25</w:t>
      </w:r>
      <w:r>
        <w:rPr>
          <w:rStyle w:val="normaltextrun"/>
          <w:sz w:val="22"/>
          <w:szCs w:val="22"/>
        </w:rPr>
        <w:t>, 2022, meeting submitted, read, and accepted.</w:t>
      </w:r>
      <w:r>
        <w:rPr>
          <w:rStyle w:val="scxw95007814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scxw9500781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2"/>
          <w:szCs w:val="22"/>
        </w:rPr>
        <w:t>Treasurer had no report as there have not been any changes since the August meeting.</w:t>
      </w:r>
      <w:r>
        <w:rPr>
          <w:rStyle w:val="eop"/>
          <w:sz w:val="22"/>
          <w:szCs w:val="22"/>
        </w:rPr>
        <w:t> </w:t>
      </w:r>
    </w:p>
    <w:p w14:paraId="2114BE87" w14:textId="77777777" w:rsidR="00E97D33" w:rsidRDefault="00E97D33" w:rsidP="00E9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3DDFB1D" w14:textId="77777777" w:rsidR="00E97D33" w:rsidRDefault="00E97D33" w:rsidP="00E9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Old Business</w:t>
      </w:r>
      <w:r>
        <w:rPr>
          <w:rStyle w:val="eop"/>
          <w:sz w:val="22"/>
          <w:szCs w:val="22"/>
        </w:rPr>
        <w:t> </w:t>
      </w:r>
    </w:p>
    <w:p w14:paraId="3BF5FFE7" w14:textId="1EC40804" w:rsidR="00E97D33" w:rsidRDefault="00E97D33" w:rsidP="00E97D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Automatic Door openers for the door near the handicap parking spots off the west side lobby </w:t>
      </w:r>
      <w:r w:rsidR="005C4770">
        <w:rPr>
          <w:rStyle w:val="normaltextrun"/>
          <w:sz w:val="22"/>
          <w:szCs w:val="22"/>
        </w:rPr>
        <w:t>have been installed</w:t>
      </w:r>
      <w:r>
        <w:rPr>
          <w:rStyle w:val="normaltextrun"/>
          <w:sz w:val="22"/>
          <w:szCs w:val="22"/>
        </w:rPr>
        <w:t xml:space="preserve">. Since the Resource Team </w:t>
      </w:r>
      <w:r w:rsidR="005C4770">
        <w:rPr>
          <w:rStyle w:val="normaltextrun"/>
          <w:sz w:val="22"/>
          <w:szCs w:val="22"/>
        </w:rPr>
        <w:t xml:space="preserve">completed </w:t>
      </w:r>
      <w:r>
        <w:rPr>
          <w:rStyle w:val="normaltextrun"/>
          <w:sz w:val="22"/>
          <w:szCs w:val="22"/>
        </w:rPr>
        <w:t>the work, the total cost to us w</w:t>
      </w:r>
      <w:r w:rsidR="005C4770">
        <w:rPr>
          <w:rStyle w:val="normaltextrun"/>
          <w:sz w:val="22"/>
          <w:szCs w:val="22"/>
        </w:rPr>
        <w:t>as</w:t>
      </w:r>
      <w:r>
        <w:rPr>
          <w:rStyle w:val="normaltextrun"/>
          <w:sz w:val="22"/>
          <w:szCs w:val="22"/>
        </w:rPr>
        <w:t xml:space="preserve"> only for the door and parts.</w:t>
      </w:r>
      <w:r>
        <w:rPr>
          <w:rStyle w:val="eop"/>
          <w:sz w:val="22"/>
          <w:szCs w:val="22"/>
        </w:rPr>
        <w:t> </w:t>
      </w:r>
      <w:r w:rsidR="005C4770">
        <w:rPr>
          <w:rStyle w:val="eop"/>
          <w:sz w:val="22"/>
          <w:szCs w:val="22"/>
        </w:rPr>
        <w:t>Feedback has been positive!</w:t>
      </w:r>
      <w:r w:rsidR="005C4770">
        <w:rPr>
          <w:rStyle w:val="eop"/>
          <w:sz w:val="22"/>
          <w:szCs w:val="22"/>
        </w:rPr>
        <w:br/>
      </w:r>
    </w:p>
    <w:p w14:paraId="1E97BA8C" w14:textId="542ECEB3" w:rsidR="005C4770" w:rsidRPr="005C4770" w:rsidRDefault="005C4770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5C4770">
        <w:rPr>
          <w:rStyle w:val="eop"/>
          <w:sz w:val="22"/>
          <w:szCs w:val="22"/>
        </w:rPr>
        <w:t xml:space="preserve">How do we recruit new members?  </w:t>
      </w:r>
      <w:r w:rsidR="003710F3">
        <w:rPr>
          <w:rStyle w:val="eop"/>
          <w:sz w:val="22"/>
          <w:szCs w:val="22"/>
        </w:rPr>
        <w:t>Nothing was decided.</w:t>
      </w:r>
      <w:r>
        <w:rPr>
          <w:rStyle w:val="eop"/>
          <w:sz w:val="22"/>
          <w:szCs w:val="22"/>
        </w:rPr>
        <w:br/>
      </w:r>
    </w:p>
    <w:p w14:paraId="676706D3" w14:textId="55D89A6D" w:rsidR="00E97D33" w:rsidRPr="005C4770" w:rsidRDefault="005C4770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4770">
        <w:rPr>
          <w:rStyle w:val="scxw95007814"/>
          <w:sz w:val="22"/>
          <w:szCs w:val="22"/>
        </w:rPr>
        <w:t>Pull Tabs for the festival – Lina has spoken with the festival committee about making this change.  People will not have to wait for the spin, less non-moving traffic in the front of the gym and able to split out prizes better.  We will also have the quilt booth in the lobby.</w:t>
      </w:r>
      <w:r>
        <w:rPr>
          <w:rStyle w:val="scxw95007814"/>
          <w:rFonts w:ascii="Calibri" w:hAnsi="Calibri" w:cs="Calibri"/>
          <w:sz w:val="22"/>
          <w:szCs w:val="22"/>
        </w:rPr>
        <w:t xml:space="preserve">  </w:t>
      </w:r>
      <w:r w:rsidRPr="005C4770">
        <w:rPr>
          <w:rStyle w:val="scxw95007814"/>
          <w:rFonts w:ascii="Calibri" w:hAnsi="Calibri" w:cs="Calibri"/>
          <w:sz w:val="22"/>
          <w:szCs w:val="22"/>
        </w:rPr>
        <w:br/>
      </w:r>
      <w:r w:rsidR="003710F3">
        <w:rPr>
          <w:rStyle w:val="scxw95007814"/>
          <w:rFonts w:ascii="Calibri" w:hAnsi="Calibri" w:cs="Calibri"/>
          <w:sz w:val="22"/>
          <w:szCs w:val="22"/>
        </w:rPr>
        <w:br/>
      </w:r>
      <w:r>
        <w:rPr>
          <w:rStyle w:val="scxw95007814"/>
          <w:rFonts w:ascii="Calibri" w:hAnsi="Calibri" w:cs="Calibri"/>
          <w:sz w:val="22"/>
          <w:szCs w:val="22"/>
        </w:rPr>
        <w:br/>
      </w:r>
      <w:r w:rsidR="00E97D33" w:rsidRPr="005C4770">
        <w:rPr>
          <w:rStyle w:val="scxw95007814"/>
          <w:rFonts w:ascii="Calibri" w:hAnsi="Calibri" w:cs="Calibri"/>
          <w:sz w:val="22"/>
          <w:szCs w:val="22"/>
        </w:rPr>
        <w:t> </w:t>
      </w:r>
      <w:r w:rsidR="00E97D33" w:rsidRPr="005C4770">
        <w:rPr>
          <w:rFonts w:ascii="Calibri" w:hAnsi="Calibri" w:cs="Calibri"/>
          <w:sz w:val="22"/>
          <w:szCs w:val="22"/>
        </w:rPr>
        <w:br/>
      </w:r>
      <w:r w:rsidR="00E97D33" w:rsidRPr="005C4770">
        <w:rPr>
          <w:rStyle w:val="normaltextrun"/>
          <w:b/>
          <w:bCs/>
          <w:sz w:val="22"/>
          <w:szCs w:val="22"/>
          <w:u w:val="single"/>
        </w:rPr>
        <w:t>New Business </w:t>
      </w:r>
      <w:r w:rsidR="00E97D33" w:rsidRPr="005C4770">
        <w:rPr>
          <w:rStyle w:val="eop"/>
          <w:sz w:val="22"/>
          <w:szCs w:val="22"/>
        </w:rPr>
        <w:t> </w:t>
      </w:r>
    </w:p>
    <w:p w14:paraId="767DB88C" w14:textId="090497BF" w:rsidR="00E97D33" w:rsidRDefault="005C4770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Soup and Salas to include price of drink and desert next year.  Maybe serve wine and beer but would need to secure a temporary liquor license</w:t>
      </w:r>
      <w:r w:rsidR="003710F3">
        <w:rPr>
          <w:rStyle w:val="eop"/>
          <w:sz w:val="22"/>
          <w:szCs w:val="22"/>
        </w:rPr>
        <w:t>; to be discussed later.</w:t>
      </w:r>
      <w:r w:rsidR="003710F3">
        <w:rPr>
          <w:rStyle w:val="eop"/>
          <w:sz w:val="22"/>
          <w:szCs w:val="22"/>
        </w:rPr>
        <w:br/>
      </w:r>
      <w:r>
        <w:rPr>
          <w:rStyle w:val="eop"/>
          <w:sz w:val="22"/>
          <w:szCs w:val="22"/>
        </w:rPr>
        <w:t xml:space="preserve"> </w:t>
      </w:r>
      <w:r w:rsidR="00E97D33">
        <w:rPr>
          <w:rStyle w:val="eop"/>
          <w:sz w:val="22"/>
          <w:szCs w:val="22"/>
        </w:rPr>
        <w:t> </w:t>
      </w:r>
    </w:p>
    <w:p w14:paraId="501DC247" w14:textId="069A3321" w:rsidR="00E97D33" w:rsidRDefault="00E97D3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Church Cleaning </w:t>
      </w:r>
      <w:r w:rsidR="003710F3">
        <w:rPr>
          <w:rStyle w:val="normaltextrun"/>
          <w:sz w:val="22"/>
          <w:szCs w:val="22"/>
        </w:rPr>
        <w:t>–</w:t>
      </w:r>
      <w:r>
        <w:rPr>
          <w:rStyle w:val="normaltextrun"/>
          <w:sz w:val="22"/>
          <w:szCs w:val="22"/>
        </w:rPr>
        <w:t xml:space="preserve"> </w:t>
      </w:r>
      <w:r w:rsidR="003710F3">
        <w:rPr>
          <w:rStyle w:val="normaltextrun"/>
          <w:sz w:val="22"/>
          <w:szCs w:val="22"/>
        </w:rPr>
        <w:t>make a chart and work sections.  Also, we have a parishioner that has been assisting on a regular basis</w:t>
      </w:r>
      <w:r>
        <w:rPr>
          <w:rStyle w:val="normaltextrun"/>
          <w:sz w:val="22"/>
          <w:szCs w:val="22"/>
        </w:rPr>
        <w:t>.</w:t>
      </w:r>
      <w:r>
        <w:rPr>
          <w:rStyle w:val="scxw95007814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eop"/>
          <w:sz w:val="22"/>
          <w:szCs w:val="22"/>
        </w:rPr>
        <w:t> </w:t>
      </w:r>
    </w:p>
    <w:p w14:paraId="20B2FB88" w14:textId="36A6D5D2" w:rsidR="00E97D33" w:rsidRDefault="003710F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Linda has found a company that will clean the tarnished processional cross.  They are affiliated with </w:t>
      </w:r>
      <w:proofErr w:type="gramStart"/>
      <w:r>
        <w:rPr>
          <w:rStyle w:val="normaltextrun"/>
          <w:sz w:val="22"/>
          <w:szCs w:val="22"/>
        </w:rPr>
        <w:t>Cosgrave,</w:t>
      </w:r>
      <w:proofErr w:type="gramEnd"/>
      <w:r>
        <w:rPr>
          <w:rStyle w:val="normaltextrun"/>
          <w:sz w:val="22"/>
          <w:szCs w:val="22"/>
        </w:rPr>
        <w:t xml:space="preserve"> she will take care of this soon.</w:t>
      </w:r>
      <w:r>
        <w:rPr>
          <w:rStyle w:val="normaltextrun"/>
          <w:sz w:val="22"/>
          <w:szCs w:val="22"/>
        </w:rPr>
        <w:br/>
      </w:r>
      <w:r w:rsidR="00E97D33">
        <w:rPr>
          <w:rStyle w:val="eop"/>
          <w:sz w:val="22"/>
          <w:szCs w:val="22"/>
        </w:rPr>
        <w:t> </w:t>
      </w:r>
    </w:p>
    <w:p w14:paraId="64A9C94E" w14:textId="609CB1B7" w:rsidR="003710F3" w:rsidRPr="003710F3" w:rsidRDefault="003710F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cxw95007814"/>
          <w:sz w:val="22"/>
          <w:szCs w:val="22"/>
        </w:rPr>
      </w:pPr>
      <w:r>
        <w:rPr>
          <w:rStyle w:val="normaltextrun"/>
          <w:sz w:val="22"/>
          <w:szCs w:val="22"/>
        </w:rPr>
        <w:t>Resource team has asked for assistance in raising funds to purchase tools. There will be a bake sale on the weekend of the 17</w:t>
      </w:r>
      <w:r w:rsidRPr="003710F3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>/18</w:t>
      </w:r>
      <w:r w:rsidRPr="003710F3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of December and Ladies Guild will use the money to purchase Scrip to give to the team, if possible (not sure where they want to shop for tools).</w:t>
      </w:r>
      <w:r w:rsidR="00E97D33">
        <w:rPr>
          <w:rStyle w:val="scxw95007814"/>
          <w:rFonts w:ascii="Calibri" w:hAnsi="Calibri" w:cs="Calibri"/>
          <w:sz w:val="22"/>
          <w:szCs w:val="22"/>
        </w:rPr>
        <w:t> </w:t>
      </w:r>
      <w:r>
        <w:rPr>
          <w:rStyle w:val="scxw95007814"/>
          <w:rFonts w:ascii="Calibri" w:hAnsi="Calibri" w:cs="Calibri"/>
          <w:sz w:val="22"/>
          <w:szCs w:val="22"/>
        </w:rPr>
        <w:br/>
      </w:r>
    </w:p>
    <w:p w14:paraId="0D684CCD" w14:textId="115A721E" w:rsidR="00E97D33" w:rsidRDefault="003710F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3710F3">
        <w:rPr>
          <w:sz w:val="22"/>
          <w:szCs w:val="22"/>
        </w:rPr>
        <w:t xml:space="preserve">Linda Miller will be stepping down as President.  Linda </w:t>
      </w:r>
      <w:proofErr w:type="spellStart"/>
      <w:r w:rsidRPr="003710F3">
        <w:rPr>
          <w:sz w:val="22"/>
          <w:szCs w:val="22"/>
        </w:rPr>
        <w:t>Vene</w:t>
      </w:r>
      <w:r>
        <w:rPr>
          <w:sz w:val="22"/>
          <w:szCs w:val="22"/>
        </w:rPr>
        <w:t>c</w:t>
      </w:r>
      <w:r w:rsidRPr="003710F3">
        <w:rPr>
          <w:sz w:val="22"/>
          <w:szCs w:val="22"/>
        </w:rPr>
        <w:t>k</w:t>
      </w:r>
      <w:proofErr w:type="spellEnd"/>
      <w:r w:rsidRPr="003710F3">
        <w:rPr>
          <w:sz w:val="22"/>
          <w:szCs w:val="22"/>
        </w:rPr>
        <w:t xml:space="preserve"> will assume the role and Linda Miller will assist as Vice President.  </w:t>
      </w:r>
      <w:r w:rsidR="00E97D33" w:rsidRPr="003710F3">
        <w:rPr>
          <w:sz w:val="22"/>
          <w:szCs w:val="22"/>
        </w:rPr>
        <w:br/>
      </w:r>
      <w:r w:rsidR="00E97D33">
        <w:rPr>
          <w:rStyle w:val="scxw95007814"/>
          <w:rFonts w:ascii="Calibri" w:hAnsi="Calibri" w:cs="Calibri"/>
          <w:sz w:val="22"/>
          <w:szCs w:val="22"/>
        </w:rPr>
        <w:t> </w:t>
      </w:r>
      <w:r w:rsidR="00E97D33">
        <w:rPr>
          <w:rFonts w:ascii="Calibri" w:hAnsi="Calibri" w:cs="Calibri"/>
          <w:sz w:val="22"/>
          <w:szCs w:val="22"/>
        </w:rPr>
        <w:br/>
      </w:r>
      <w:r w:rsidR="00E97D33">
        <w:rPr>
          <w:rStyle w:val="scxw95007814"/>
          <w:rFonts w:ascii="Calibri" w:hAnsi="Calibri" w:cs="Calibri"/>
          <w:sz w:val="22"/>
          <w:szCs w:val="22"/>
        </w:rPr>
        <w:t> </w:t>
      </w:r>
      <w:r w:rsidR="00E97D33">
        <w:rPr>
          <w:rFonts w:ascii="Calibri" w:hAnsi="Calibri" w:cs="Calibri"/>
          <w:sz w:val="22"/>
          <w:szCs w:val="22"/>
        </w:rPr>
        <w:br/>
      </w:r>
      <w:r w:rsidR="00E97D33">
        <w:rPr>
          <w:rStyle w:val="normaltextrun"/>
          <w:sz w:val="22"/>
          <w:szCs w:val="22"/>
        </w:rPr>
        <w:t xml:space="preserve">The next meeting is scheduled for 6:00 on </w:t>
      </w:r>
      <w:r>
        <w:rPr>
          <w:rStyle w:val="normaltextrun"/>
          <w:sz w:val="22"/>
          <w:szCs w:val="22"/>
        </w:rPr>
        <w:t>January 24</w:t>
      </w:r>
      <w:proofErr w:type="gramStart"/>
      <w:r w:rsidRPr="003710F3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 w:rsidR="00E97D33">
        <w:rPr>
          <w:rStyle w:val="normaltextrun"/>
          <w:sz w:val="22"/>
          <w:szCs w:val="22"/>
        </w:rPr>
        <w:t>,</w:t>
      </w:r>
      <w:proofErr w:type="gramEnd"/>
      <w:r w:rsidR="00E97D33">
        <w:rPr>
          <w:rStyle w:val="normaltextrun"/>
          <w:sz w:val="22"/>
          <w:szCs w:val="22"/>
        </w:rPr>
        <w:t xml:space="preserve"> meeting was closed with a prayer.</w:t>
      </w:r>
      <w:r w:rsidR="00E97D33">
        <w:rPr>
          <w:rStyle w:val="eop"/>
          <w:sz w:val="22"/>
          <w:szCs w:val="22"/>
        </w:rPr>
        <w:t> </w:t>
      </w:r>
    </w:p>
    <w:p w14:paraId="75571761" w14:textId="77777777" w:rsidR="00E97D33" w:rsidRDefault="00E97D33"/>
    <w:sectPr w:rsidR="00E97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9BB2" w14:textId="77777777" w:rsidR="005C4770" w:rsidRDefault="005C4770" w:rsidP="00E97D33">
      <w:pPr>
        <w:spacing w:after="0" w:line="240" w:lineRule="auto"/>
      </w:pPr>
      <w:r>
        <w:separator/>
      </w:r>
    </w:p>
  </w:endnote>
  <w:endnote w:type="continuationSeparator" w:id="0">
    <w:p w14:paraId="20A4F780" w14:textId="77777777" w:rsidR="005C4770" w:rsidRDefault="005C4770" w:rsidP="00E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C4F" w14:textId="77777777" w:rsidR="005C4770" w:rsidRDefault="005C4770" w:rsidP="00E97D33">
      <w:pPr>
        <w:spacing w:after="0" w:line="240" w:lineRule="auto"/>
      </w:pPr>
      <w:r>
        <w:separator/>
      </w:r>
    </w:p>
  </w:footnote>
  <w:footnote w:type="continuationSeparator" w:id="0">
    <w:p w14:paraId="37C7C51E" w14:textId="77777777" w:rsidR="005C4770" w:rsidRDefault="005C4770" w:rsidP="00E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0843" w14:textId="04F24189" w:rsidR="00E97D33" w:rsidRDefault="00E97D33" w:rsidP="00E97D33">
    <w:pPr>
      <w:pStyle w:val="Header"/>
      <w:jc w:val="center"/>
    </w:pPr>
    <w:r>
      <w:rPr>
        <w:color w:val="000000"/>
        <w:sz w:val="27"/>
        <w:szCs w:val="27"/>
      </w:rPr>
      <w:t xml:space="preserve">STS. PETER &amp; PAUL LADIES GUILD </w:t>
    </w:r>
    <w:r>
      <w:rPr>
        <w:color w:val="000000"/>
        <w:sz w:val="27"/>
        <w:szCs w:val="27"/>
      </w:rPr>
      <w:br/>
      <w:t xml:space="preserve">MEETING MINUTES FROM </w:t>
    </w:r>
    <w:r w:rsidR="005C4770">
      <w:rPr>
        <w:color w:val="000000"/>
        <w:sz w:val="27"/>
        <w:szCs w:val="27"/>
      </w:rPr>
      <w:t>N</w:t>
    </w:r>
    <w:r>
      <w:rPr>
        <w:color w:val="000000"/>
        <w:sz w:val="27"/>
        <w:szCs w:val="27"/>
      </w:rPr>
      <w:t>O</w:t>
    </w:r>
    <w:r w:rsidR="005C4770">
      <w:rPr>
        <w:color w:val="000000"/>
        <w:sz w:val="27"/>
        <w:szCs w:val="27"/>
      </w:rPr>
      <w:t>VEM</w:t>
    </w:r>
    <w:r>
      <w:rPr>
        <w:color w:val="000000"/>
        <w:sz w:val="27"/>
        <w:szCs w:val="27"/>
      </w:rPr>
      <w:t>BER 2</w:t>
    </w:r>
    <w:r w:rsidR="005C4770">
      <w:rPr>
        <w:color w:val="000000"/>
        <w:sz w:val="27"/>
        <w:szCs w:val="27"/>
      </w:rPr>
      <w:t>2</w:t>
    </w:r>
    <w:r>
      <w:rPr>
        <w:color w:val="000000"/>
        <w:sz w:val="27"/>
        <w:szCs w:val="27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A3"/>
    <w:multiLevelType w:val="multilevel"/>
    <w:tmpl w:val="073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B6C59"/>
    <w:multiLevelType w:val="hybridMultilevel"/>
    <w:tmpl w:val="E6C49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059A1"/>
    <w:multiLevelType w:val="hybridMultilevel"/>
    <w:tmpl w:val="7B9E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25073"/>
    <w:multiLevelType w:val="multilevel"/>
    <w:tmpl w:val="08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5748B5"/>
    <w:multiLevelType w:val="multilevel"/>
    <w:tmpl w:val="F72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1418676">
    <w:abstractNumId w:val="4"/>
  </w:num>
  <w:num w:numId="2" w16cid:durableId="401803501">
    <w:abstractNumId w:val="0"/>
  </w:num>
  <w:num w:numId="3" w16cid:durableId="572274129">
    <w:abstractNumId w:val="3"/>
  </w:num>
  <w:num w:numId="4" w16cid:durableId="172229541">
    <w:abstractNumId w:val="1"/>
  </w:num>
  <w:num w:numId="5" w16cid:durableId="96928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3"/>
    <w:rsid w:val="003710F3"/>
    <w:rsid w:val="005C4770"/>
    <w:rsid w:val="0070608D"/>
    <w:rsid w:val="00C01335"/>
    <w:rsid w:val="00CB6966"/>
    <w:rsid w:val="00E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4274"/>
  <w15:chartTrackingRefBased/>
  <w15:docId w15:val="{5BBC50FE-8F34-4828-A9E3-4317BA5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3"/>
  </w:style>
  <w:style w:type="paragraph" w:styleId="Footer">
    <w:name w:val="footer"/>
    <w:basedOn w:val="Normal"/>
    <w:link w:val="Foot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3"/>
  </w:style>
  <w:style w:type="paragraph" w:customStyle="1" w:styleId="paragraph">
    <w:name w:val="paragraph"/>
    <w:basedOn w:val="Normal"/>
    <w:rsid w:val="00E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D33"/>
  </w:style>
  <w:style w:type="character" w:customStyle="1" w:styleId="scxw95007814">
    <w:name w:val="scxw95007814"/>
    <w:basedOn w:val="DefaultParagraphFont"/>
    <w:rsid w:val="00E97D33"/>
  </w:style>
  <w:style w:type="character" w:customStyle="1" w:styleId="eop">
    <w:name w:val="eop"/>
    <w:basedOn w:val="DefaultParagraphFont"/>
    <w:rsid w:val="00E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Fisicaro-Weatherford</dc:creator>
  <cp:keywords/>
  <dc:description/>
  <cp:lastModifiedBy>Cindy Fisicaro-Weatherford</cp:lastModifiedBy>
  <cp:revision>1</cp:revision>
  <dcterms:created xsi:type="dcterms:W3CDTF">2023-02-19T17:39:00Z</dcterms:created>
  <dcterms:modified xsi:type="dcterms:W3CDTF">2023-02-19T17:56:00Z</dcterms:modified>
</cp:coreProperties>
</file>